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240"/>
        <w:ind w:left="560"/>
        <w:jc w:val="center"/>
        <w:rPr>
          <w:rFonts w:ascii="Arial" w:hAnsi="Arial" w:eastAsia="Arial"/>
          <w:b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-535940</wp:posOffset>
            </wp:positionH>
            <wp:positionV relativeFrom="paragraph">
              <wp:posOffset>-33655</wp:posOffset>
            </wp:positionV>
            <wp:extent cx="7192645" cy="80391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2645" cy="803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Arial" w:cs="Arial" w:ascii="Arial" w:hAnsi="Arial"/>
          <w:b/>
        </w:rPr>
        <w:t>A</w:t>
      </w:r>
      <w:r>
        <w:rPr>
          <w:rFonts w:eastAsia="Arial" w:cs="Arial" w:ascii="Arial" w:hAnsi="Arial"/>
          <w:b/>
        </w:rPr>
        <w:t>NEXO I - FORMULÁRIO DE PONTUAÇÃO DA ANÁLISE QUANTITATIVA DA TRAJETÓRIA ACADÊMICA E PROFISSIONAL</w:t>
      </w:r>
    </w:p>
    <w:p>
      <w:pPr>
        <w:pStyle w:val="Normal"/>
        <w:shd w:val="clear" w:color="auto" w:fill="FFFFFF"/>
        <w:spacing w:lineRule="auto" w:line="276"/>
        <w:jc w:val="center"/>
        <w:rPr>
          <w:rFonts w:ascii="Arial" w:hAnsi="Arial" w:eastAsia="Arial" w:cs="Arial"/>
          <w:b/>
          <w:color w:val="FF0000"/>
        </w:rPr>
      </w:pPr>
      <w:r>
        <w:rPr>
          <w:rFonts w:eastAsia="Arial" w:cs="Arial" w:ascii="Arial" w:hAnsi="Arial"/>
          <w:b/>
          <w:color w:val="000000"/>
        </w:rPr>
        <w:t>Edital nº 018/2025-</w:t>
      </w:r>
      <w:r>
        <w:rPr>
          <w:rFonts w:eastAsia="Arial" w:cs="Arial" w:ascii="Arial" w:hAnsi="Arial"/>
          <w:b/>
          <w:color w:themeColor="text1" w:val="000000"/>
        </w:rPr>
        <w:t xml:space="preserve">PROPPG/IFG, </w:t>
      </w:r>
      <w:r>
        <w:rPr>
          <w:rFonts w:eastAsia="Arial" w:cs="Arial" w:ascii="Arial" w:hAnsi="Arial"/>
          <w:b/>
        </w:rPr>
        <w:t>de</w:t>
      </w:r>
      <w:r>
        <w:rPr>
          <w:rFonts w:eastAsia="Arial" w:cs="Arial" w:ascii="Arial" w:hAnsi="Arial"/>
          <w:b/>
          <w:shd w:fill="auto" w:val="clear"/>
        </w:rPr>
        <w:t xml:space="preserve"> 22 </w:t>
      </w:r>
      <w:r>
        <w:rPr>
          <w:rFonts w:eastAsia="Arial" w:cs="Arial" w:ascii="Arial" w:hAnsi="Arial"/>
          <w:b/>
        </w:rPr>
        <w:t>de abril de 2025</w:t>
      </w:r>
    </w:p>
    <w:p>
      <w:pPr>
        <w:pStyle w:val="Normal"/>
        <w:spacing w:lineRule="auto" w:line="276"/>
        <w:ind w:left="560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Processo seletivo de candidatos(as) às vagas remanescentes do Curso de Pós-Graduação</w:t>
      </w:r>
      <w:r>
        <w:rPr>
          <w:rFonts w:eastAsia="Arial" w:cs="Arial" w:ascii="Arial" w:hAnsi="Arial"/>
          <w:i/>
        </w:rPr>
        <w:t xml:space="preserve"> Lato Sensu</w:t>
      </w:r>
      <w:r>
        <w:rPr>
          <w:rFonts w:eastAsia="Arial" w:cs="Arial" w:ascii="Arial" w:hAnsi="Arial"/>
        </w:rPr>
        <w:t xml:space="preserve"> em Ensino de Ciências e Matemática</w:t>
      </w:r>
    </w:p>
    <w:p>
      <w:pPr>
        <w:pStyle w:val="Normal"/>
        <w:spacing w:lineRule="auto" w:line="276"/>
        <w:ind w:left="560"/>
        <w:jc w:val="center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spacing w:lineRule="auto" w:line="276" w:before="0" w:after="240"/>
        <w:ind w:left="56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Nome do(a) candidato(a): ________</w:t>
      </w:r>
      <w:r>
        <w:rPr>
          <w:rFonts w:eastAsia="Arial" w:ascii="Arial" w:hAnsi="Arial"/>
        </w:rPr>
        <w:t>_____</w:t>
      </w:r>
      <w:r>
        <w:rPr>
          <w:rFonts w:eastAsia="Arial" w:cs="Arial" w:ascii="Arial" w:hAnsi="Arial"/>
        </w:rPr>
        <w:t>______________________________________________________</w:t>
      </w:r>
    </w:p>
    <w:tbl>
      <w:tblPr>
        <w:tblStyle w:val="Tabelacomgrade"/>
        <w:tblW w:w="985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574"/>
        <w:gridCol w:w="3163"/>
        <w:gridCol w:w="1725"/>
        <w:gridCol w:w="1440"/>
        <w:gridCol w:w="1952"/>
      </w:tblGrid>
      <w:tr>
        <w:trPr/>
        <w:tc>
          <w:tcPr>
            <w:tcW w:w="1574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 w:eastAsia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pt-BR" w:bidi="ar-SA"/>
              </w:rPr>
              <w:t>Quesito</w:t>
            </w:r>
          </w:p>
        </w:tc>
        <w:tc>
          <w:tcPr>
            <w:tcW w:w="316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 w:eastAsia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pt-BR" w:bidi="ar-SA"/>
              </w:rPr>
              <w:t>Descrição</w:t>
            </w:r>
          </w:p>
        </w:tc>
        <w:tc>
          <w:tcPr>
            <w:tcW w:w="172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 w:eastAsia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pt-BR" w:bidi="ar-SA"/>
              </w:rPr>
              <w:t>Pontuação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 w:eastAsia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pt-BR" w:bidi="ar-SA"/>
              </w:rPr>
              <w:t>Limite (teto)</w:t>
            </w:r>
          </w:p>
        </w:tc>
        <w:tc>
          <w:tcPr>
            <w:tcW w:w="195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pt-BR" w:bidi="ar-SA"/>
              </w:rPr>
              <w:t>Pontuação requerida: preenchido pelo(a) candidato(a)</w:t>
            </w:r>
          </w:p>
        </w:tc>
      </w:tr>
      <w:tr>
        <w:trPr/>
        <w:tc>
          <w:tcPr>
            <w:tcW w:w="157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 w:eastAsia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pt-BR" w:bidi="ar-SA"/>
              </w:rPr>
              <w:t>Formação acadêmica</w:t>
            </w:r>
          </w:p>
        </w:tc>
        <w:tc>
          <w:tcPr>
            <w:tcW w:w="316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pt-BR" w:bidi="ar-SA"/>
              </w:rPr>
              <w:t>Curso superior na área da especialização, conforme item 3 do Edital.</w:t>
            </w:r>
          </w:p>
        </w:tc>
        <w:tc>
          <w:tcPr>
            <w:tcW w:w="172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pt-BR" w:bidi="ar-SA"/>
              </w:rPr>
              <w:t>1,0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  <w:szCs w:val="24"/>
                <w:lang w:val="pt-BR" w:bidi="ar-SA"/>
              </w:rPr>
              <w:t>-</w:t>
            </w:r>
          </w:p>
        </w:tc>
        <w:tc>
          <w:tcPr>
            <w:tcW w:w="195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 w:eastAsia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316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pt-BR" w:bidi="ar-SA"/>
              </w:rPr>
              <w:t xml:space="preserve">Pós-Graduação </w:t>
            </w:r>
            <w:r>
              <w:rPr>
                <w:rFonts w:cs="Arial" w:ascii="Arial" w:hAnsi="Arial"/>
                <w:i/>
                <w:kern w:val="0"/>
                <w:sz w:val="24"/>
                <w:szCs w:val="24"/>
                <w:lang w:val="pt-BR" w:bidi="ar-SA"/>
              </w:rPr>
              <w:t xml:space="preserve">Lato sensu </w:t>
            </w:r>
            <w:r>
              <w:rPr>
                <w:rFonts w:cs="Arial" w:ascii="Arial" w:hAnsi="Arial"/>
                <w:kern w:val="0"/>
                <w:sz w:val="24"/>
                <w:szCs w:val="24"/>
                <w:lang w:val="pt-BR" w:bidi="ar-SA"/>
              </w:rPr>
              <w:t>ou</w:t>
            </w:r>
            <w:r>
              <w:rPr>
                <w:rFonts w:cs="Arial" w:ascii="Arial" w:hAnsi="Arial"/>
                <w:i/>
                <w:kern w:val="0"/>
                <w:sz w:val="24"/>
                <w:szCs w:val="24"/>
                <w:lang w:val="pt-BR" w:bidi="ar-SA"/>
              </w:rPr>
              <w:t xml:space="preserve"> Stricto sensu</w:t>
            </w:r>
            <w:r>
              <w:rPr>
                <w:rFonts w:cs="Arial" w:ascii="Arial" w:hAnsi="Arial"/>
                <w:kern w:val="0"/>
                <w:sz w:val="24"/>
                <w:szCs w:val="24"/>
                <w:lang w:val="pt-BR" w:bidi="ar-SA"/>
              </w:rPr>
              <w:t xml:space="preserve"> na área da especialização.</w:t>
            </w:r>
          </w:p>
        </w:tc>
        <w:tc>
          <w:tcPr>
            <w:tcW w:w="172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pt-BR" w:bidi="ar-SA"/>
              </w:rPr>
              <w:t>1,0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  <w:szCs w:val="24"/>
                <w:lang w:val="pt-BR" w:bidi="ar-SA"/>
              </w:rPr>
              <w:t>-</w:t>
            </w:r>
          </w:p>
        </w:tc>
        <w:tc>
          <w:tcPr>
            <w:tcW w:w="195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 w:eastAsia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316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pt-BR" w:bidi="ar-SA"/>
              </w:rPr>
              <w:t xml:space="preserve">Pós-Graduação </w:t>
            </w:r>
            <w:r>
              <w:rPr>
                <w:rFonts w:cs="Arial" w:ascii="Arial" w:hAnsi="Arial"/>
                <w:i/>
                <w:kern w:val="0"/>
                <w:sz w:val="24"/>
                <w:szCs w:val="24"/>
                <w:lang w:val="pt-BR" w:bidi="ar-SA"/>
              </w:rPr>
              <w:t xml:space="preserve">Lato sensu </w:t>
            </w:r>
            <w:r>
              <w:rPr>
                <w:rFonts w:cs="Arial" w:ascii="Arial" w:hAnsi="Arial"/>
                <w:kern w:val="0"/>
                <w:sz w:val="24"/>
                <w:szCs w:val="24"/>
                <w:lang w:val="pt-BR" w:bidi="ar-SA"/>
              </w:rPr>
              <w:t>ou</w:t>
            </w:r>
            <w:r>
              <w:rPr>
                <w:rFonts w:cs="Arial" w:ascii="Arial" w:hAnsi="Arial"/>
                <w:i/>
                <w:kern w:val="0"/>
                <w:sz w:val="24"/>
                <w:szCs w:val="24"/>
                <w:lang w:val="pt-BR" w:bidi="ar-SA"/>
              </w:rPr>
              <w:t xml:space="preserve"> Stricto sensu</w:t>
            </w:r>
            <w:r>
              <w:rPr>
                <w:rFonts w:cs="Arial" w:ascii="Arial" w:hAnsi="Arial"/>
                <w:kern w:val="0"/>
                <w:sz w:val="24"/>
                <w:szCs w:val="24"/>
                <w:lang w:val="pt-BR" w:bidi="ar-SA"/>
              </w:rPr>
              <w:t xml:space="preserve"> fora da área da especialização</w:t>
            </w:r>
          </w:p>
        </w:tc>
        <w:tc>
          <w:tcPr>
            <w:tcW w:w="172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pt-BR" w:bidi="ar-SA"/>
              </w:rPr>
              <w:t>0,5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4"/>
                <w:szCs w:val="24"/>
                <w:lang w:val="pt-BR" w:bidi="ar-SA"/>
              </w:rPr>
              <w:t>-</w:t>
            </w:r>
          </w:p>
        </w:tc>
        <w:tc>
          <w:tcPr>
            <w:tcW w:w="195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 w:eastAsia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pt-BR" w:bidi="ar-SA"/>
              </w:rPr>
              <w:t>Atuação discente</w:t>
            </w:r>
          </w:p>
        </w:tc>
        <w:tc>
          <w:tcPr>
            <w:tcW w:w="316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pt-BR" w:bidi="ar-SA"/>
              </w:rPr>
              <w:t>Membro de equipe de projeto de pesquisa, ensino e/ou extensão (por projeto)</w:t>
            </w:r>
          </w:p>
        </w:tc>
        <w:tc>
          <w:tcPr>
            <w:tcW w:w="172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pt-BR" w:bidi="ar-SA"/>
              </w:rPr>
              <w:t>1,0 (por projeto)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pt-BR" w:bidi="ar-SA"/>
              </w:rPr>
              <w:t>Máx. 5 projetos</w:t>
            </w:r>
          </w:p>
        </w:tc>
        <w:tc>
          <w:tcPr>
            <w:tcW w:w="195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 w:eastAsia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316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pt-BR" w:bidi="ar-SA"/>
              </w:rPr>
              <w:t>Monitoria (por semestre)</w:t>
            </w:r>
          </w:p>
        </w:tc>
        <w:tc>
          <w:tcPr>
            <w:tcW w:w="172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pt-BR" w:bidi="ar-SA"/>
              </w:rPr>
              <w:t>1,0 (por semestre)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pt-BR" w:bidi="ar-SA"/>
              </w:rPr>
              <w:t>Máx. 4 semestres</w:t>
            </w:r>
          </w:p>
        </w:tc>
        <w:tc>
          <w:tcPr>
            <w:tcW w:w="195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 w:eastAsia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pt-BR" w:bidi="ar-SA"/>
              </w:rPr>
              <w:t>Atuação profissional</w:t>
            </w:r>
          </w:p>
        </w:tc>
        <w:tc>
          <w:tcPr>
            <w:tcW w:w="316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pt-BR" w:bidi="ar-SA"/>
              </w:rPr>
              <w:t>Atuação profissional na área da especialização nos últimos 5 anos</w:t>
            </w:r>
          </w:p>
        </w:tc>
        <w:tc>
          <w:tcPr>
            <w:tcW w:w="172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pt-BR" w:bidi="ar-SA"/>
              </w:rPr>
              <w:t>1,0 (por semestre)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pt-BR" w:bidi="ar-SA"/>
              </w:rPr>
              <w:t>Máx. 10 semestres</w:t>
            </w:r>
          </w:p>
        </w:tc>
        <w:tc>
          <w:tcPr>
            <w:tcW w:w="195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57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 w:eastAsia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3163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both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pt-BR" w:bidi="ar-SA"/>
              </w:rPr>
              <w:t>Atuação profissional fora da área da especialização nos últimos 5 anos</w:t>
            </w:r>
          </w:p>
        </w:tc>
        <w:tc>
          <w:tcPr>
            <w:tcW w:w="172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pt-BR" w:bidi="ar-SA"/>
              </w:rPr>
              <w:t>0,5 (por semestre)</w:t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kern w:val="0"/>
                <w:sz w:val="24"/>
                <w:szCs w:val="24"/>
                <w:lang w:val="pt-BR" w:bidi="ar-SA"/>
              </w:rPr>
              <w:t>Máx. 10 semestres</w:t>
            </w:r>
          </w:p>
        </w:tc>
        <w:tc>
          <w:tcPr>
            <w:tcW w:w="195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7902" w:type="dxa"/>
            <w:gridSpan w:val="4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kern w:val="0"/>
                <w:sz w:val="24"/>
                <w:szCs w:val="24"/>
                <w:lang w:val="pt-BR" w:bidi="ar-SA"/>
              </w:rPr>
              <w:t>Pontuação Total</w:t>
            </w:r>
          </w:p>
        </w:tc>
        <w:tc>
          <w:tcPr>
            <w:tcW w:w="195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 w:before="240" w:after="240"/>
        <w:jc w:val="right"/>
        <w:rPr>
          <w:rFonts w:ascii="Arial" w:hAnsi="Arial" w:eastAsia="Arial"/>
          <w:color w:val="0D0D0D"/>
        </w:rPr>
      </w:pPr>
      <w:r>
        <w:rPr>
          <w:rFonts w:eastAsia="Arial" w:cs="Arial" w:ascii="Arial" w:hAnsi="Arial"/>
          <w:color w:val="0D0D0D"/>
        </w:rPr>
        <w:t xml:space="preserve">  </w:t>
      </w:r>
      <w:r>
        <w:rPr>
          <w:rFonts w:eastAsia="Arial" w:cs="Arial" w:ascii="Arial" w:hAnsi="Arial"/>
          <w:color w:val="0D0D0D"/>
        </w:rPr>
        <w:t>____________________________________,_____/____/______</w:t>
      </w:r>
    </w:p>
    <w:p>
      <w:pPr>
        <w:pStyle w:val="Normal"/>
        <w:spacing w:lineRule="auto" w:line="276" w:before="240" w:after="240"/>
        <w:jc w:val="center"/>
        <w:rPr>
          <w:rFonts w:ascii="Arial" w:hAnsi="Arial" w:eastAsia="Arial"/>
          <w:color w:val="0D0D0D"/>
        </w:rPr>
      </w:pPr>
      <w:r>
        <w:rPr>
          <w:rFonts w:eastAsia="Arial" w:cs="Arial" w:ascii="Arial" w:hAnsi="Arial"/>
          <w:color w:val="0D0D0D"/>
        </w:rPr>
        <w:t>Local, Data</w:t>
      </w:r>
    </w:p>
    <w:p>
      <w:pPr>
        <w:pStyle w:val="Normal"/>
        <w:spacing w:lineRule="auto" w:line="276" w:before="240" w:after="240"/>
        <w:jc w:val="center"/>
        <w:rPr>
          <w:rFonts w:ascii="Arial" w:hAnsi="Arial" w:eastAsia="Arial"/>
          <w:color w:val="0D0D0D"/>
        </w:rPr>
      </w:pPr>
      <w:r>
        <w:rPr>
          <w:rFonts w:eastAsia="Arial" w:cs="Arial" w:ascii="Arial" w:hAnsi="Arial"/>
          <w:color w:val="0D0D0D"/>
        </w:rPr>
        <w:t xml:space="preserve"> </w:t>
      </w:r>
      <w:r>
        <w:rPr>
          <w:rFonts w:eastAsia="Arial" w:cs="Arial" w:ascii="Arial" w:hAnsi="Arial"/>
          <w:color w:val="0D0D0D"/>
        </w:rPr>
        <w:t>_________________________________________</w:t>
      </w:r>
    </w:p>
    <w:p>
      <w:pPr>
        <w:pStyle w:val="Normal"/>
        <w:spacing w:lineRule="auto" w:line="276" w:before="240" w:after="240"/>
        <w:jc w:val="center"/>
        <w:rPr>
          <w:rFonts w:ascii="Arial" w:hAnsi="Arial" w:eastAsia="Arial"/>
          <w:color w:val="0D0D0D"/>
        </w:rPr>
      </w:pPr>
      <w:r>
        <w:rPr>
          <w:rFonts w:eastAsia="Arial" w:cs="Arial" w:ascii="Arial" w:hAnsi="Arial"/>
          <w:color w:val="0D0D0D"/>
        </w:rPr>
        <w:t>Assinatura do(a) candidato(a)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134" w:right="1134" w:gutter="0" w:header="0" w:top="709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c204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2">
    <w:name w:val="heading 2"/>
    <w:basedOn w:val="Normal"/>
    <w:link w:val="Ttulo2Char"/>
    <w:uiPriority w:val="9"/>
    <w:unhideWhenUsed/>
    <w:qFormat/>
    <w:rsid w:val="007e54fc"/>
    <w:pPr>
      <w:widowControl w:val="false"/>
      <w:ind w:left="1672"/>
      <w:outlineLvl w:val="1"/>
    </w:pPr>
    <w:rPr>
      <w:rFonts w:ascii="Arial" w:hAnsi="Arial" w:eastAsia="Arial" w:cs="Arial"/>
      <w:b/>
      <w:bCs/>
      <w:sz w:val="17"/>
      <w:szCs w:val="17"/>
      <w:lang w:val="pt-PT"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qFormat/>
    <w:rsid w:val="007e54fc"/>
    <w:rPr>
      <w:color w:themeColor="hyperlink" w:val="0563C1"/>
      <w:u w:val="single"/>
    </w:rPr>
  </w:style>
  <w:style w:type="character" w:styleId="Ttulo2Char" w:customStyle="1">
    <w:name w:val="Título 2 Char"/>
    <w:basedOn w:val="DefaultParagraphFont"/>
    <w:uiPriority w:val="9"/>
    <w:qFormat/>
    <w:rsid w:val="007e54fc"/>
    <w:rPr>
      <w:rFonts w:ascii="Arial" w:hAnsi="Arial" w:eastAsia="Arial" w:cs="Arial"/>
      <w:b/>
      <w:bCs/>
      <w:sz w:val="17"/>
      <w:szCs w:val="17"/>
      <w:lang w:val="pt-PT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9a4cd7"/>
    <w:rPr>
      <w:color w:val="605E5C"/>
      <w:shd w:fill="E1DFDD" w:val="clear"/>
    </w:rPr>
  </w:style>
  <w:style w:type="character" w:styleId="CabealhoChar" w:customStyle="1">
    <w:name w:val="Cabeçalho Char"/>
    <w:basedOn w:val="DefaultParagraphFont"/>
    <w:uiPriority w:val="99"/>
    <w:qFormat/>
    <w:rsid w:val="008a4ee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RodapChar" w:customStyle="1">
    <w:name w:val="Rodapé Char"/>
    <w:basedOn w:val="DefaultParagraphFont"/>
    <w:uiPriority w:val="99"/>
    <w:qFormat/>
    <w:rsid w:val="008a4ee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comentrioChar" w:customStyle="1">
    <w:name w:val="Texto de comentário Char"/>
    <w:basedOn w:val="DefaultParagraphFont"/>
    <w:uiPriority w:val="99"/>
    <w:qFormat/>
    <w:rsid w:val="006d72c1"/>
    <w:rPr>
      <w:rFonts w:ascii="Arial" w:hAnsi="Arial" w:eastAsia="Times New Roman" w:cs="Times New Roman"/>
      <w:sz w:val="20"/>
      <w:szCs w:val="20"/>
      <w:lang w:eastAsia="ar-SA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524b90"/>
    <w:rPr>
      <w:color w:val="605E5C"/>
      <w:shd w:fill="E1DFDD" w:val="clear"/>
    </w:rPr>
  </w:style>
  <w:style w:type="character" w:styleId="Strong">
    <w:name w:val="Strong"/>
    <w:basedOn w:val="DefaultParagraphFont"/>
    <w:uiPriority w:val="22"/>
    <w:qFormat/>
    <w:rsid w:val="00bc204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8c0c83"/>
    <w:rPr>
      <w:sz w:val="16"/>
      <w:szCs w:val="16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8c0c83"/>
    <w:rPr>
      <w:rFonts w:ascii="Times New Roman" w:hAnsi="Times New Roman" w:eastAsia="Times New Roman" w:cs="Times New Roman"/>
      <w:b/>
      <w:bCs/>
      <w:sz w:val="20"/>
      <w:szCs w:val="20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192907"/>
    <w:rPr>
      <w:rFonts w:ascii="Tahoma" w:hAnsi="Tahoma" w:eastAsia="Times New Roman" w:cs="Tahoma"/>
      <w:sz w:val="16"/>
      <w:szCs w:val="16"/>
      <w:lang w:eastAsia="pt-BR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a4ee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8a4ee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ogo" w:customStyle="1">
    <w:name w:val="logo"/>
    <w:basedOn w:val="Normal"/>
    <w:qFormat/>
    <w:rsid w:val="007e73e2"/>
    <w:pPr>
      <w:suppressAutoHyphens w:val="true"/>
    </w:pPr>
    <w:rPr>
      <w:rFonts w:ascii="Arial Narrow" w:hAnsi="Arial Narrow"/>
      <w:sz w:val="20"/>
      <w:szCs w:val="20"/>
      <w:lang w:eastAsia="ar-SA"/>
    </w:rPr>
  </w:style>
  <w:style w:type="paragraph" w:styleId="CommentText">
    <w:name w:val="annotation text"/>
    <w:basedOn w:val="Normal"/>
    <w:link w:val="TextodecomentrioChar"/>
    <w:uiPriority w:val="99"/>
    <w:unhideWhenUsed/>
    <w:rsid w:val="006d72c1"/>
    <w:pPr>
      <w:suppressAutoHyphens w:val="true"/>
      <w:spacing w:before="0" w:after="60"/>
      <w:ind w:firstLine="709"/>
      <w:jc w:val="both"/>
    </w:pPr>
    <w:rPr>
      <w:rFonts w:ascii="Arial" w:hAnsi="Arial"/>
      <w:sz w:val="20"/>
      <w:szCs w:val="20"/>
      <w:lang w:eastAsia="ar-SA"/>
    </w:rPr>
  </w:style>
  <w:style w:type="paragraph" w:styleId="Normal1" w:customStyle="1">
    <w:name w:val="Normal1"/>
    <w:qFormat/>
    <w:rsid w:val="006d72c1"/>
    <w:pPr>
      <w:widowControl w:val="false"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000000"/>
      <w:kern w:val="0"/>
      <w:sz w:val="22"/>
      <w:szCs w:val="22"/>
      <w:lang w:val="pt-BR" w:eastAsia="pt-BR" w:bidi="ar-SA"/>
    </w:rPr>
  </w:style>
  <w:style w:type="paragraph" w:styleId="Default" w:customStyle="1">
    <w:name w:val="Default"/>
    <w:qFormat/>
    <w:rsid w:val="00bc2044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pt-BR" w:bidi="ar-SA"/>
    </w:rPr>
  </w:style>
  <w:style w:type="paragraph" w:styleId="annotationsubject">
    <w:name w:val="annotation subject"/>
    <w:basedOn w:val="CommentText"/>
    <w:next w:val="CommentText"/>
    <w:link w:val="AssuntodocomentrioChar"/>
    <w:uiPriority w:val="99"/>
    <w:semiHidden/>
    <w:unhideWhenUsed/>
    <w:qFormat/>
    <w:rsid w:val="008c0c83"/>
    <w:pPr>
      <w:suppressAutoHyphens w:val="false"/>
      <w:spacing w:before="0" w:after="0"/>
      <w:ind w:hanging="0"/>
      <w:jc w:val="left"/>
    </w:pPr>
    <w:rPr>
      <w:rFonts w:ascii="Times New Roman" w:hAnsi="Times New Roman"/>
      <w:b/>
      <w:bCs/>
      <w:lang w:eastAsia="pt-BR"/>
    </w:rPr>
  </w:style>
  <w:style w:type="paragraph" w:styleId="Revision">
    <w:name w:val="Revision"/>
    <w:uiPriority w:val="99"/>
    <w:semiHidden/>
    <w:qFormat/>
    <w:rsid w:val="00d123b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92907"/>
    <w:pPr/>
    <w:rPr>
      <w:rFonts w:ascii="Tahoma" w:hAnsi="Tahoma" w:cs="Tahoma"/>
      <w:sz w:val="16"/>
      <w:szCs w:val="16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31560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LibreOffice/24.8.0.3$Windows_X86_64 LibreOffice_project/0bdf1299c94fe897b119f97f3c613e9dca6be583</Application>
  <AppVersion>15.0000</AppVersion>
  <Pages>1</Pages>
  <Words>169</Words>
  <Characters>1124</Characters>
  <CharactersWithSpaces>1258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2025-04-16T18:30:00Z</dcterms:created>
  <dc:creator>Wanderley Brito</dc:creator>
  <dc:description/>
  <dc:language>pt-BR</dc:language>
  <cp:lastModifiedBy/>
  <dcterms:modified xsi:type="dcterms:W3CDTF">2025-04-22T18:00:43Z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